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84" w:rsidRPr="00BE5BD4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BD4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6DC865BB" wp14:editId="3BF3B15E">
            <wp:extent cx="561975" cy="695325"/>
            <wp:effectExtent l="0" t="0" r="9525" b="9525"/>
            <wp:docPr id="1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584" w:rsidRPr="00BE5BD4" w:rsidRDefault="00417584" w:rsidP="00417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417584" w:rsidRPr="00BE5BD4" w:rsidRDefault="00417584" w:rsidP="004175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417584" w:rsidRPr="00BE5BD4" w:rsidRDefault="00417584" w:rsidP="0041758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Вінницький район </w:t>
      </w:r>
    </w:p>
    <w:p w:rsidR="00417584" w:rsidRPr="00BE5BD4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 </w:t>
      </w:r>
      <w:r w:rsidRPr="00BE5BD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 </w:t>
      </w:r>
    </w:p>
    <w:p w:rsidR="00417584" w:rsidRPr="00BE5BD4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7584" w:rsidRPr="00BE5BD4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№</w:t>
      </w:r>
      <w:r w:rsidR="000555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230</w:t>
      </w:r>
    </w:p>
    <w:p w:rsidR="00417584" w:rsidRPr="00BE5BD4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7584" w:rsidRPr="00BE5BD4" w:rsidRDefault="0005553C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</w:t>
      </w:r>
      <w:r w:rsidR="00895B21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січн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  <w:r w:rsidR="00417584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2021 р.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417584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</w:t>
      </w:r>
      <w:r w:rsidR="00895B21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417584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6 сесія 8 скликання </w:t>
      </w:r>
    </w:p>
    <w:p w:rsidR="0005553C" w:rsidRDefault="0005553C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7584" w:rsidRPr="0005553C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417584" w:rsidRPr="00BE5BD4" w:rsidRDefault="00417584" w:rsidP="00417584">
      <w:pPr>
        <w:tabs>
          <w:tab w:val="left" w:pos="6525"/>
        </w:tabs>
        <w:spacing w:after="0"/>
        <w:ind w:right="42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«Про продовження договору оренди</w:t>
      </w:r>
      <w:r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417584" w:rsidRPr="00BE5BD4" w:rsidRDefault="0005553C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</w:t>
      </w:r>
      <w:r w:rsidR="00417584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емельної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17584" w:rsidRPr="00BE5B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ділянки».</w:t>
      </w: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Розглянувши звернення гр. Копняка Володимира Яковича щодо продовження договору оренди земельної ділянки керуючись пунктом 34 частини першої статті 26, ч.1 ст. 59 Закону України «Про місцеве самоврядування в Україні» ст.. 12, ст.. 93, ст. 122, ст.123, ст..124, Земельного кодексу України,</w:t>
      </w:r>
      <w:r w:rsidRPr="00BE5BD4">
        <w:rPr>
          <w:sz w:val="28"/>
          <w:szCs w:val="28"/>
          <w:lang w:val="uk-UA"/>
        </w:rPr>
        <w:t xml:space="preserve"> </w:t>
      </w:r>
      <w:r w:rsidRPr="00BE5BD4">
        <w:rPr>
          <w:rFonts w:ascii="Times New Roman" w:hAnsi="Times New Roman" w:cs="Times New Roman"/>
          <w:sz w:val="28"/>
          <w:szCs w:val="28"/>
          <w:lang w:val="uk-UA"/>
        </w:rPr>
        <w:t>ст. 30,33 Закону України "Про оренду землі"</w:t>
      </w: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</w:t>
      </w: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Надати дозвіл Копняку Володимиру Яковичу на продовження договору оренди земельної ділянки</w:t>
      </w:r>
      <w:r w:rsidRPr="00BE5BD4">
        <w:rPr>
          <w:sz w:val="28"/>
          <w:szCs w:val="28"/>
          <w:lang w:val="uk-UA"/>
        </w:rPr>
        <w:t xml:space="preserve"> </w:t>
      </w:r>
      <w:r w:rsidRPr="00BE5BD4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29.01.2014 року №38, між Головним управлінням </w:t>
      </w:r>
      <w:proofErr w:type="spellStart"/>
      <w:r w:rsidRPr="00BE5BD4">
        <w:rPr>
          <w:rFonts w:ascii="Times New Roman" w:hAnsi="Times New Roman" w:cs="Times New Roman"/>
          <w:sz w:val="28"/>
          <w:szCs w:val="28"/>
          <w:lang w:val="uk-UA"/>
        </w:rPr>
        <w:t>Держземагентства</w:t>
      </w:r>
      <w:proofErr w:type="spellEnd"/>
      <w:r w:rsidRPr="00BE5BD4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r w:rsidRPr="00BE5BD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BE5BD4">
        <w:rPr>
          <w:rFonts w:ascii="Times New Roman" w:hAnsi="Times New Roman" w:cs="Times New Roman"/>
          <w:sz w:val="28"/>
          <w:szCs w:val="28"/>
          <w:lang w:val="uk-UA"/>
        </w:rPr>
        <w:t xml:space="preserve"> Копняк Володимир Якович,</w:t>
      </w:r>
      <w:r w:rsidRPr="00BE5B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E5BD4">
        <w:rPr>
          <w:rFonts w:ascii="Times New Roman" w:hAnsi="Times New Roman" w:cs="Times New Roman"/>
          <w:sz w:val="28"/>
          <w:szCs w:val="28"/>
          <w:lang w:val="uk-UA"/>
        </w:rPr>
        <w:t>про що у Державному реєстрі речових прав вчинено запис від 05 липня 2017 року,</w:t>
      </w:r>
      <w:r w:rsidR="00055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терміном на 10</w:t>
      </w: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років - кадастровий номер 0523486200:02:004:0156 -  для ведення фермерського господарства. </w:t>
      </w:r>
      <w:r w:rsidRPr="00BE5BD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Плата за оренду земельної ділянки в розмірі 12 % від нормативної грошової оцінки земельної ділянки, за </w:t>
      </w:r>
      <w:proofErr w:type="spellStart"/>
      <w:r w:rsidRPr="00BE5BD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адресою</w:t>
      </w:r>
      <w:proofErr w:type="spellEnd"/>
      <w:r w:rsidRPr="00BE5BD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: Погребищенська міська рада </w:t>
      </w: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за межами населеного пункту с. Сніжна)</w:t>
      </w:r>
      <w:r w:rsidRPr="00BE5BD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площею – 21,0543 га.</w:t>
      </w: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E5B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7584" w:rsidRPr="00BE5BD4" w:rsidRDefault="00417584" w:rsidP="00417584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7584" w:rsidRPr="00BE5BD4" w:rsidRDefault="00417584" w:rsidP="00417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7584" w:rsidRPr="0005553C" w:rsidRDefault="00417584" w:rsidP="00895B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555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        </w:t>
      </w:r>
      <w:r w:rsidR="000555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</w:t>
      </w:r>
      <w:bookmarkStart w:id="0" w:name="_GoBack"/>
      <w:bookmarkEnd w:id="0"/>
      <w:r w:rsidRPr="000555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С.Волинський</w:t>
      </w:r>
    </w:p>
    <w:p w:rsidR="00263863" w:rsidRPr="00BE5BD4" w:rsidRDefault="00263863">
      <w:pPr>
        <w:rPr>
          <w:lang w:val="uk-UA"/>
        </w:rPr>
      </w:pPr>
    </w:p>
    <w:sectPr w:rsidR="00263863" w:rsidRPr="00BE5BD4" w:rsidSect="00895B21">
      <w:pgSz w:w="12240" w:h="15840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84"/>
    <w:rsid w:val="0005553C"/>
    <w:rsid w:val="00263863"/>
    <w:rsid w:val="00417584"/>
    <w:rsid w:val="00895B21"/>
    <w:rsid w:val="00BE5BD4"/>
    <w:rsid w:val="00E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DB07E-FDBC-4D98-A488-5243345B7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5B21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2021-01-25T14:09:00Z</cp:lastPrinted>
  <dcterms:created xsi:type="dcterms:W3CDTF">2021-01-18T09:54:00Z</dcterms:created>
  <dcterms:modified xsi:type="dcterms:W3CDTF">2021-01-25T14:10:00Z</dcterms:modified>
</cp:coreProperties>
</file>